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712" w:rsidP="00E47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712">
        <w:rPr>
          <w:rFonts w:ascii="Times New Roman" w:hAnsi="Times New Roman" w:cs="Times New Roman"/>
          <w:b/>
          <w:sz w:val="32"/>
          <w:szCs w:val="32"/>
        </w:rPr>
        <w:t>Уважаемые жители городского округа город Михайловка Волгоградской области.</w:t>
      </w:r>
    </w:p>
    <w:p w:rsidR="00E47712" w:rsidRPr="00E47712" w:rsidRDefault="00E47712" w:rsidP="00E4771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ЖКХ администрации городского округа город Михайловка Волгоградской области уведомляет Вас о том, что согласно приказа Комитета тарифного регулирования Волгоградской области от 07.12.2016 № 46/1 "Об установлении платы за технологическое присоединение газоиспользующего оборудования к газораспределительным сетям ООО "Газпром газораспределение Волгоград", с 01 января 2017 года будет снижена плата за технологическое присоединение газоиспользующего оборудования к газораспределительным сетям ООО "Газпром газораспределение Волгоград".</w:t>
      </w:r>
    </w:p>
    <w:sectPr w:rsidR="00E47712" w:rsidRPr="00E4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7712"/>
    <w:rsid w:val="00E4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2016-12-14T07:13:00Z</dcterms:created>
  <dcterms:modified xsi:type="dcterms:W3CDTF">2016-12-14T07:22:00Z</dcterms:modified>
</cp:coreProperties>
</file>